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129" w:rsidRDefault="00040129" w:rsidP="000401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040129" w:rsidRDefault="00040129" w:rsidP="000401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ВАГАЙЦЕВСКОГО СЕЛЬСОВЕТА</w:t>
      </w:r>
    </w:p>
    <w:p w:rsidR="00040129" w:rsidRDefault="00040129" w:rsidP="000401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040129" w:rsidRDefault="00040129" w:rsidP="00040129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040129" w:rsidRDefault="00040129" w:rsidP="000401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17 </w:t>
      </w:r>
    </w:p>
    <w:p w:rsidR="00040129" w:rsidRDefault="00040129" w:rsidP="00040129">
      <w:pPr>
        <w:jc w:val="center"/>
        <w:rPr>
          <w:sz w:val="28"/>
          <w:szCs w:val="28"/>
        </w:rPr>
      </w:pPr>
      <w:r>
        <w:rPr>
          <w:sz w:val="28"/>
          <w:szCs w:val="28"/>
        </w:rPr>
        <w:t>(  2       внеочередная сессия)</w:t>
      </w:r>
    </w:p>
    <w:p w:rsidR="00040129" w:rsidRDefault="00040129" w:rsidP="00040129">
      <w:pPr>
        <w:rPr>
          <w:sz w:val="28"/>
          <w:szCs w:val="28"/>
        </w:rPr>
      </w:pPr>
      <w:r>
        <w:rPr>
          <w:sz w:val="28"/>
          <w:szCs w:val="28"/>
        </w:rPr>
        <w:t xml:space="preserve">«12»  ноября  2020 г.                                         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агайцево</w:t>
      </w:r>
      <w:proofErr w:type="spellEnd"/>
      <w:r>
        <w:rPr>
          <w:sz w:val="28"/>
          <w:szCs w:val="28"/>
        </w:rPr>
        <w:t xml:space="preserve">                    </w:t>
      </w:r>
    </w:p>
    <w:p w:rsidR="00040129" w:rsidRDefault="00040129" w:rsidP="00040129">
      <w:pPr>
        <w:jc w:val="center"/>
        <w:rPr>
          <w:sz w:val="28"/>
          <w:szCs w:val="28"/>
        </w:rPr>
      </w:pPr>
    </w:p>
    <w:p w:rsidR="00040129" w:rsidRDefault="00040129" w:rsidP="00040129">
      <w:pPr>
        <w:ind w:firstLine="540"/>
        <w:jc w:val="both"/>
        <w:rPr>
          <w:b/>
          <w:color w:val="323232"/>
          <w:spacing w:val="-8"/>
          <w:sz w:val="28"/>
          <w:szCs w:val="28"/>
        </w:rPr>
      </w:pPr>
      <w:r>
        <w:rPr>
          <w:b/>
          <w:color w:val="323232"/>
          <w:spacing w:val="-9"/>
          <w:sz w:val="28"/>
          <w:szCs w:val="28"/>
        </w:rPr>
        <w:t>О внесении изменений в  решение № 200  44 –</w:t>
      </w:r>
      <w:proofErr w:type="gramStart"/>
      <w:r>
        <w:rPr>
          <w:b/>
          <w:color w:val="323232"/>
          <w:spacing w:val="-9"/>
          <w:sz w:val="28"/>
          <w:szCs w:val="28"/>
        </w:rPr>
        <w:t>ой</w:t>
      </w:r>
      <w:proofErr w:type="gramEnd"/>
      <w:r>
        <w:rPr>
          <w:b/>
          <w:color w:val="323232"/>
          <w:spacing w:val="-9"/>
          <w:sz w:val="28"/>
          <w:szCs w:val="28"/>
        </w:rPr>
        <w:t xml:space="preserve"> очередной сессии Совета депутатов </w:t>
      </w:r>
      <w:proofErr w:type="spellStart"/>
      <w:r>
        <w:rPr>
          <w:b/>
          <w:color w:val="323232"/>
          <w:spacing w:val="-9"/>
          <w:sz w:val="28"/>
          <w:szCs w:val="28"/>
        </w:rPr>
        <w:t>Вагайцевского</w:t>
      </w:r>
      <w:proofErr w:type="spellEnd"/>
      <w:r>
        <w:rPr>
          <w:b/>
          <w:color w:val="323232"/>
          <w:spacing w:val="-9"/>
          <w:sz w:val="28"/>
          <w:szCs w:val="28"/>
        </w:rPr>
        <w:t xml:space="preserve"> сельсовета от 28 ноября 2014 года «</w:t>
      </w:r>
      <w:r>
        <w:rPr>
          <w:b/>
          <w:sz w:val="28"/>
          <w:szCs w:val="28"/>
        </w:rPr>
        <w:t xml:space="preserve"> Об установлении на территории </w:t>
      </w:r>
      <w:proofErr w:type="spellStart"/>
      <w:r>
        <w:rPr>
          <w:b/>
          <w:sz w:val="28"/>
          <w:szCs w:val="28"/>
        </w:rPr>
        <w:t>Вагайцевского</w:t>
      </w:r>
      <w:proofErr w:type="spellEnd"/>
      <w:r>
        <w:rPr>
          <w:b/>
          <w:sz w:val="28"/>
          <w:szCs w:val="28"/>
        </w:rPr>
        <w:t xml:space="preserve"> сельсовета Ордынского района Новосибирской области налога на имущество физических лиц</w:t>
      </w:r>
      <w:r>
        <w:rPr>
          <w:b/>
          <w:color w:val="323232"/>
          <w:spacing w:val="-9"/>
          <w:sz w:val="28"/>
          <w:szCs w:val="28"/>
        </w:rPr>
        <w:t xml:space="preserve"> </w:t>
      </w:r>
      <w:r>
        <w:rPr>
          <w:b/>
          <w:color w:val="323232"/>
          <w:spacing w:val="-8"/>
          <w:sz w:val="28"/>
          <w:szCs w:val="28"/>
        </w:rPr>
        <w:t>».</w:t>
      </w:r>
    </w:p>
    <w:p w:rsidR="00040129" w:rsidRDefault="00040129" w:rsidP="00040129">
      <w:pPr>
        <w:ind w:firstLine="540"/>
        <w:jc w:val="both"/>
        <w:rPr>
          <w:b/>
          <w:sz w:val="28"/>
          <w:szCs w:val="28"/>
        </w:rPr>
      </w:pPr>
    </w:p>
    <w:p w:rsidR="00040129" w:rsidRDefault="00040129" w:rsidP="00040129">
      <w:pPr>
        <w:autoSpaceDE w:val="0"/>
        <w:autoSpaceDN w:val="0"/>
        <w:adjustRightInd w:val="0"/>
        <w:ind w:firstLine="540"/>
        <w:jc w:val="both"/>
        <w:rPr>
          <w:color w:val="000000"/>
          <w:spacing w:val="-3"/>
          <w:w w:val="103"/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000000"/>
          <w:spacing w:val="-8"/>
          <w:w w:val="103"/>
          <w:sz w:val="28"/>
          <w:szCs w:val="28"/>
        </w:rPr>
        <w:t xml:space="preserve">На основании </w:t>
      </w:r>
      <w:r>
        <w:rPr>
          <w:color w:val="000000"/>
          <w:spacing w:val="7"/>
          <w:w w:val="103"/>
          <w:sz w:val="28"/>
          <w:szCs w:val="28"/>
        </w:rPr>
        <w:t xml:space="preserve">Федерального Закона от </w:t>
      </w:r>
      <w:r>
        <w:rPr>
          <w:color w:val="000000"/>
          <w:spacing w:val="22"/>
          <w:w w:val="103"/>
          <w:sz w:val="28"/>
          <w:szCs w:val="28"/>
        </w:rPr>
        <w:t>06.10.2003</w:t>
      </w:r>
      <w:r>
        <w:rPr>
          <w:color w:val="000000"/>
          <w:spacing w:val="7"/>
          <w:w w:val="103"/>
          <w:sz w:val="28"/>
          <w:szCs w:val="28"/>
        </w:rPr>
        <w:t xml:space="preserve"> г. </w:t>
      </w:r>
      <w:r>
        <w:rPr>
          <w:color w:val="000000"/>
          <w:spacing w:val="4"/>
          <w:w w:val="103"/>
          <w:sz w:val="28"/>
          <w:szCs w:val="28"/>
        </w:rPr>
        <w:t>№ 131 -ФЗ «Об общих принципах органи</w:t>
      </w:r>
      <w:r>
        <w:rPr>
          <w:color w:val="000000"/>
          <w:spacing w:val="2"/>
          <w:w w:val="103"/>
          <w:sz w:val="28"/>
          <w:szCs w:val="28"/>
        </w:rPr>
        <w:t>зации местного самоуправления в Россий</w:t>
      </w:r>
      <w:r>
        <w:rPr>
          <w:color w:val="000000"/>
          <w:spacing w:val="4"/>
          <w:w w:val="103"/>
          <w:sz w:val="28"/>
          <w:szCs w:val="28"/>
        </w:rPr>
        <w:t xml:space="preserve">ской Федерации», </w:t>
      </w:r>
      <w:r>
        <w:rPr>
          <w:sz w:val="28"/>
          <w:szCs w:val="28"/>
        </w:rPr>
        <w:t xml:space="preserve">руководствуясь Уставом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 </w:t>
      </w:r>
      <w:r>
        <w:rPr>
          <w:color w:val="000000"/>
          <w:spacing w:val="-3"/>
          <w:w w:val="103"/>
          <w:sz w:val="28"/>
          <w:szCs w:val="28"/>
        </w:rPr>
        <w:t xml:space="preserve">Совет депутатов  </w:t>
      </w:r>
      <w:proofErr w:type="spellStart"/>
      <w:r>
        <w:rPr>
          <w:color w:val="000000"/>
          <w:spacing w:val="-3"/>
          <w:w w:val="103"/>
          <w:sz w:val="28"/>
          <w:szCs w:val="28"/>
        </w:rPr>
        <w:t>Вагайцевского</w:t>
      </w:r>
      <w:proofErr w:type="spellEnd"/>
      <w:r>
        <w:rPr>
          <w:color w:val="000000"/>
          <w:spacing w:val="-3"/>
          <w:w w:val="103"/>
          <w:sz w:val="28"/>
          <w:szCs w:val="28"/>
        </w:rPr>
        <w:t xml:space="preserve">  сельсовета </w:t>
      </w:r>
    </w:p>
    <w:p w:rsidR="00040129" w:rsidRDefault="00040129" w:rsidP="00040129">
      <w:pPr>
        <w:autoSpaceDE w:val="0"/>
        <w:autoSpaceDN w:val="0"/>
        <w:adjustRightInd w:val="0"/>
        <w:ind w:firstLine="540"/>
        <w:jc w:val="both"/>
        <w:rPr>
          <w:color w:val="000000"/>
          <w:spacing w:val="-3"/>
          <w:w w:val="103"/>
          <w:sz w:val="28"/>
          <w:szCs w:val="28"/>
        </w:rPr>
      </w:pPr>
      <w:r>
        <w:rPr>
          <w:color w:val="000000"/>
          <w:spacing w:val="-3"/>
          <w:w w:val="103"/>
          <w:sz w:val="28"/>
          <w:szCs w:val="28"/>
        </w:rPr>
        <w:t xml:space="preserve"> </w:t>
      </w:r>
    </w:p>
    <w:p w:rsidR="00040129" w:rsidRDefault="00040129" w:rsidP="00040129">
      <w:pPr>
        <w:jc w:val="both"/>
        <w:rPr>
          <w:color w:val="000000"/>
          <w:spacing w:val="-3"/>
          <w:w w:val="103"/>
          <w:sz w:val="28"/>
          <w:szCs w:val="28"/>
        </w:rPr>
      </w:pPr>
      <w:r>
        <w:rPr>
          <w:color w:val="000000"/>
          <w:spacing w:val="-3"/>
          <w:w w:val="103"/>
          <w:sz w:val="28"/>
          <w:szCs w:val="28"/>
        </w:rPr>
        <w:t>РЕШИЛ:</w:t>
      </w:r>
    </w:p>
    <w:p w:rsidR="00040129" w:rsidRDefault="00040129" w:rsidP="00040129">
      <w:pPr>
        <w:numPr>
          <w:ilvl w:val="0"/>
          <w:numId w:val="1"/>
        </w:num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Внести следующие изменения</w:t>
      </w:r>
      <w:r>
        <w:rPr>
          <w:b/>
          <w:color w:val="323232"/>
          <w:spacing w:val="-9"/>
          <w:sz w:val="28"/>
          <w:szCs w:val="28"/>
        </w:rPr>
        <w:t xml:space="preserve"> </w:t>
      </w:r>
      <w:r>
        <w:rPr>
          <w:color w:val="323232"/>
          <w:spacing w:val="-9"/>
          <w:sz w:val="28"/>
          <w:szCs w:val="28"/>
        </w:rPr>
        <w:t>в  решение № 200  44 –</w:t>
      </w:r>
      <w:proofErr w:type="gramStart"/>
      <w:r>
        <w:rPr>
          <w:color w:val="323232"/>
          <w:spacing w:val="-9"/>
          <w:sz w:val="28"/>
          <w:szCs w:val="28"/>
        </w:rPr>
        <w:t>ой</w:t>
      </w:r>
      <w:proofErr w:type="gramEnd"/>
      <w:r>
        <w:rPr>
          <w:color w:val="323232"/>
          <w:spacing w:val="-9"/>
          <w:sz w:val="28"/>
          <w:szCs w:val="28"/>
        </w:rPr>
        <w:t xml:space="preserve"> очередной сессии Совета депутатов </w:t>
      </w:r>
      <w:proofErr w:type="spellStart"/>
      <w:r>
        <w:rPr>
          <w:color w:val="323232"/>
          <w:spacing w:val="-9"/>
          <w:sz w:val="28"/>
          <w:szCs w:val="28"/>
        </w:rPr>
        <w:t>Вагайцевского</w:t>
      </w:r>
      <w:proofErr w:type="spellEnd"/>
      <w:r>
        <w:rPr>
          <w:color w:val="323232"/>
          <w:spacing w:val="-9"/>
          <w:sz w:val="28"/>
          <w:szCs w:val="28"/>
        </w:rPr>
        <w:t xml:space="preserve"> сельсовета от 28 ноября 2014 года «</w:t>
      </w:r>
      <w:r>
        <w:rPr>
          <w:sz w:val="28"/>
          <w:szCs w:val="28"/>
        </w:rPr>
        <w:t xml:space="preserve"> Об установлении на территории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налога на имущество физических лиц</w:t>
      </w:r>
      <w:r>
        <w:rPr>
          <w:color w:val="323232"/>
          <w:spacing w:val="-8"/>
          <w:sz w:val="28"/>
          <w:szCs w:val="28"/>
        </w:rPr>
        <w:t xml:space="preserve">»:  </w:t>
      </w:r>
    </w:p>
    <w:p w:rsidR="00040129" w:rsidRDefault="00040129" w:rsidP="00040129">
      <w:pPr>
        <w:numPr>
          <w:ilvl w:val="1"/>
          <w:numId w:val="1"/>
        </w:num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color w:val="323232"/>
          <w:spacing w:val="-8"/>
          <w:sz w:val="28"/>
          <w:szCs w:val="28"/>
        </w:rPr>
        <w:t>пункт 4</w:t>
      </w:r>
      <w:r>
        <w:rPr>
          <w:b/>
          <w:color w:val="323232"/>
          <w:spacing w:val="-8"/>
          <w:sz w:val="28"/>
          <w:szCs w:val="28"/>
        </w:rPr>
        <w:t>. отменить</w:t>
      </w:r>
      <w:r>
        <w:rPr>
          <w:color w:val="323232"/>
          <w:spacing w:val="-8"/>
          <w:sz w:val="28"/>
          <w:szCs w:val="28"/>
        </w:rPr>
        <w:t>.</w:t>
      </w:r>
    </w:p>
    <w:p w:rsidR="00040129" w:rsidRDefault="00040129" w:rsidP="00040129">
      <w:pPr>
        <w:autoSpaceDE w:val="0"/>
        <w:autoSpaceDN w:val="0"/>
        <w:adjustRightInd w:val="0"/>
        <w:ind w:left="142" w:firstLine="65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   2.   Настоящее решение вступает в силу по истечении одного месяца со дня его</w:t>
      </w:r>
    </w:p>
    <w:p w:rsidR="00040129" w:rsidRDefault="00040129" w:rsidP="00040129">
      <w:pPr>
        <w:autoSpaceDE w:val="0"/>
        <w:autoSpaceDN w:val="0"/>
        <w:adjustRightInd w:val="0"/>
        <w:ind w:left="142" w:firstLine="65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официального опубликования и распространяет свое действие на </w:t>
      </w:r>
      <w:proofErr w:type="gramStart"/>
      <w:r>
        <w:rPr>
          <w:rFonts w:eastAsia="Calibri"/>
          <w:bCs/>
          <w:sz w:val="28"/>
          <w:szCs w:val="28"/>
          <w:lang w:eastAsia="en-US"/>
        </w:rPr>
        <w:t>правоотношения</w:t>
      </w:r>
      <w:proofErr w:type="gramEnd"/>
      <w:r>
        <w:rPr>
          <w:rFonts w:eastAsia="Calibri"/>
          <w:bCs/>
          <w:sz w:val="28"/>
          <w:szCs w:val="28"/>
          <w:lang w:eastAsia="en-US"/>
        </w:rPr>
        <w:t xml:space="preserve"> возникшие с 1 января 2021 года.</w:t>
      </w:r>
    </w:p>
    <w:p w:rsidR="00040129" w:rsidRDefault="00040129" w:rsidP="00040129">
      <w:pPr>
        <w:autoSpaceDE w:val="0"/>
        <w:autoSpaceDN w:val="0"/>
        <w:adjustRightInd w:val="0"/>
        <w:ind w:left="142" w:firstLine="65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    3.  Направить настоящее решение Главе 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Вагайцевского</w:t>
      </w:r>
      <w:proofErr w:type="spellEnd"/>
      <w:r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 для подписания и опубликования в </w:t>
      </w:r>
      <w:proofErr w:type="gramStart"/>
      <w:r>
        <w:rPr>
          <w:rFonts w:eastAsia="Calibri"/>
          <w:bCs/>
          <w:sz w:val="28"/>
          <w:szCs w:val="28"/>
          <w:lang w:eastAsia="en-US"/>
        </w:rPr>
        <w:t>периодичном</w:t>
      </w:r>
      <w:proofErr w:type="gramEnd"/>
      <w:r>
        <w:rPr>
          <w:rFonts w:eastAsia="Calibri"/>
          <w:bCs/>
          <w:sz w:val="28"/>
          <w:szCs w:val="28"/>
          <w:lang w:eastAsia="en-US"/>
        </w:rPr>
        <w:t xml:space="preserve"> печатном  органов местного самоуправления «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Вагайцевский</w:t>
      </w:r>
      <w:proofErr w:type="spellEnd"/>
      <w:r>
        <w:rPr>
          <w:rFonts w:eastAsia="Calibri"/>
          <w:bCs/>
          <w:sz w:val="28"/>
          <w:szCs w:val="28"/>
          <w:lang w:eastAsia="en-US"/>
        </w:rPr>
        <w:t xml:space="preserve"> Вестник» и разместить на официальном  сайте  администрации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Вагайцевского</w:t>
      </w:r>
      <w:proofErr w:type="spellEnd"/>
      <w:r>
        <w:rPr>
          <w:rFonts w:eastAsia="Calibri"/>
          <w:bCs/>
          <w:sz w:val="28"/>
          <w:szCs w:val="28"/>
          <w:lang w:eastAsia="en-US"/>
        </w:rPr>
        <w:t xml:space="preserve"> сельсовета в сети интернет.</w:t>
      </w:r>
    </w:p>
    <w:p w:rsidR="00040129" w:rsidRDefault="00040129" w:rsidP="00040129">
      <w:pPr>
        <w:autoSpaceDE w:val="0"/>
        <w:autoSpaceDN w:val="0"/>
        <w:adjustRightInd w:val="0"/>
        <w:ind w:left="142" w:firstLine="65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    4.  </w:t>
      </w:r>
      <w:proofErr w:type="gramStart"/>
      <w:r>
        <w:rPr>
          <w:rFonts w:eastAsia="Calibri"/>
          <w:bCs/>
          <w:sz w:val="28"/>
          <w:szCs w:val="28"/>
          <w:lang w:eastAsia="en-US"/>
        </w:rPr>
        <w:t>Контроль за</w:t>
      </w:r>
      <w:proofErr w:type="gramEnd"/>
      <w:r>
        <w:rPr>
          <w:rFonts w:eastAsia="Calibri"/>
          <w:bCs/>
          <w:sz w:val="28"/>
          <w:szCs w:val="28"/>
          <w:lang w:eastAsia="en-US"/>
        </w:rPr>
        <w:t xml:space="preserve"> исполнением данного решения возложить на председателя Совета депутатов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Вагайцевского</w:t>
      </w:r>
      <w:proofErr w:type="spellEnd"/>
      <w:r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Е.А.Воюш</w:t>
      </w:r>
      <w:proofErr w:type="spellEnd"/>
    </w:p>
    <w:p w:rsidR="00040129" w:rsidRDefault="00040129" w:rsidP="00040129">
      <w:pPr>
        <w:autoSpaceDE w:val="0"/>
        <w:autoSpaceDN w:val="0"/>
        <w:adjustRightInd w:val="0"/>
        <w:ind w:left="142" w:firstLine="65"/>
        <w:jc w:val="both"/>
        <w:rPr>
          <w:rFonts w:eastAsia="Calibri"/>
          <w:bCs/>
          <w:sz w:val="27"/>
          <w:szCs w:val="27"/>
          <w:lang w:eastAsia="en-US"/>
        </w:rPr>
      </w:pPr>
    </w:p>
    <w:p w:rsidR="00040129" w:rsidRDefault="00040129" w:rsidP="00040129">
      <w:pPr>
        <w:autoSpaceDE w:val="0"/>
        <w:autoSpaceDN w:val="0"/>
        <w:adjustRightInd w:val="0"/>
        <w:ind w:left="142" w:firstLine="65"/>
        <w:jc w:val="both"/>
        <w:rPr>
          <w:rFonts w:eastAsia="Calibri"/>
          <w:bCs/>
          <w:sz w:val="27"/>
          <w:szCs w:val="27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040129" w:rsidTr="00040129">
        <w:tc>
          <w:tcPr>
            <w:tcW w:w="4785" w:type="dxa"/>
            <w:hideMark/>
          </w:tcPr>
          <w:p w:rsidR="00040129" w:rsidRDefault="000401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040129" w:rsidRDefault="0004012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Вагайцевского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040129" w:rsidRDefault="000401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Ордынского района</w:t>
            </w:r>
          </w:p>
          <w:p w:rsidR="00040129" w:rsidRDefault="000401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040129" w:rsidRDefault="000401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</w:t>
            </w:r>
            <w:proofErr w:type="spellStart"/>
            <w:r>
              <w:rPr>
                <w:sz w:val="28"/>
                <w:szCs w:val="28"/>
              </w:rPr>
              <w:t>Е.А.Воюш</w:t>
            </w:r>
            <w:proofErr w:type="spellEnd"/>
          </w:p>
        </w:tc>
        <w:tc>
          <w:tcPr>
            <w:tcW w:w="4683" w:type="dxa"/>
            <w:hideMark/>
          </w:tcPr>
          <w:p w:rsidR="00040129" w:rsidRDefault="0004012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</w:p>
          <w:p w:rsidR="00040129" w:rsidRDefault="00040129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Вагайцевского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040129" w:rsidRDefault="0004012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Ордынского района</w:t>
            </w:r>
          </w:p>
          <w:p w:rsidR="00040129" w:rsidRDefault="0004012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040129" w:rsidRDefault="0004012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_________О. Д. </w:t>
            </w:r>
            <w:proofErr w:type="spellStart"/>
            <w:r>
              <w:rPr>
                <w:sz w:val="28"/>
                <w:szCs w:val="28"/>
              </w:rPr>
              <w:t>Доманин</w:t>
            </w:r>
            <w:proofErr w:type="spellEnd"/>
          </w:p>
        </w:tc>
      </w:tr>
    </w:tbl>
    <w:p w:rsidR="00AB6F43" w:rsidRDefault="00AB6F43">
      <w:bookmarkStart w:id="0" w:name="_GoBack"/>
      <w:bookmarkEnd w:id="0"/>
    </w:p>
    <w:sectPr w:rsidR="00AB6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414F7"/>
    <w:multiLevelType w:val="multilevel"/>
    <w:tmpl w:val="ADA2B1F6"/>
    <w:lvl w:ilvl="0">
      <w:start w:val="1"/>
      <w:numFmt w:val="decimal"/>
      <w:lvlText w:val="%1."/>
      <w:lvlJc w:val="left"/>
      <w:pPr>
        <w:ind w:left="927" w:hanging="360"/>
      </w:pPr>
      <w:rPr>
        <w:color w:val="auto"/>
        <w:sz w:val="27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eastAsia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eastAsia="Times New Roman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eastAsia="Times New Roman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eastAsia="Times New Roman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eastAsia="Times New Roman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eastAsia="Times New Roman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eastAsia="Times New Roman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eastAsia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1FA"/>
    <w:rsid w:val="00040129"/>
    <w:rsid w:val="008A7CF6"/>
    <w:rsid w:val="00AB6F43"/>
    <w:rsid w:val="00BE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129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129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3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1749</Characters>
  <Application>Microsoft Office Word</Application>
  <DocSecurity>0</DocSecurity>
  <Lines>14</Lines>
  <Paragraphs>4</Paragraphs>
  <ScaleCrop>false</ScaleCrop>
  <Company>diakov.net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2020-11-13T07:36:00Z</dcterms:created>
  <dcterms:modified xsi:type="dcterms:W3CDTF">2020-11-13T07:39:00Z</dcterms:modified>
</cp:coreProperties>
</file>